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953" w:rsidRDefault="00695953" w:rsidP="00695953">
      <w:pPr>
        <w:pStyle w:val="ConsPlusNormal"/>
      </w:pPr>
      <w:bookmarkStart w:id="0" w:name="_GoBack"/>
      <w:bookmarkEnd w:id="0"/>
    </w:p>
    <w:p w:rsidR="00695953" w:rsidRDefault="00695953" w:rsidP="00695953">
      <w:pPr>
        <w:pStyle w:val="ConsPlusNormal"/>
        <w:jc w:val="right"/>
        <w:outlineLvl w:val="0"/>
      </w:pPr>
      <w:r>
        <w:t>Приложение 14</w:t>
      </w:r>
    </w:p>
    <w:p w:rsidR="00695953" w:rsidRDefault="00695953" w:rsidP="00695953">
      <w:pPr>
        <w:pStyle w:val="ConsPlusNormal"/>
        <w:jc w:val="right"/>
      </w:pPr>
      <w:r>
        <w:t>к решению</w:t>
      </w:r>
    </w:p>
    <w:p w:rsidR="00695953" w:rsidRDefault="00695953" w:rsidP="00695953">
      <w:pPr>
        <w:pStyle w:val="ConsPlusNormal"/>
        <w:jc w:val="right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695953" w:rsidRDefault="00695953" w:rsidP="00695953">
      <w:pPr>
        <w:pStyle w:val="ConsPlusNormal"/>
        <w:jc w:val="right"/>
      </w:pPr>
      <w:r>
        <w:t>от 26.12.2023 N 1100</w:t>
      </w:r>
    </w:p>
    <w:p w:rsidR="00695953" w:rsidRDefault="00695953" w:rsidP="00695953">
      <w:pPr>
        <w:pStyle w:val="ConsPlusNormal"/>
      </w:pPr>
    </w:p>
    <w:p w:rsidR="00695953" w:rsidRDefault="00695953" w:rsidP="00695953">
      <w:pPr>
        <w:pStyle w:val="ConsPlusTitle"/>
        <w:jc w:val="center"/>
      </w:pPr>
      <w:bookmarkStart w:id="1" w:name="Par53127"/>
      <w:bookmarkEnd w:id="1"/>
      <w:r>
        <w:t>ПРОГРАММА</w:t>
      </w:r>
    </w:p>
    <w:p w:rsidR="00695953" w:rsidRDefault="00695953" w:rsidP="00695953">
      <w:pPr>
        <w:pStyle w:val="ConsPlusTitle"/>
        <w:jc w:val="center"/>
      </w:pPr>
      <w:r>
        <w:t>ПРЕДОСТАВЛЕНИЯ БЮДЖЕТНЫХ КРЕДИТОВ РАЙОНА НА 2024 ГОД</w:t>
      </w:r>
    </w:p>
    <w:p w:rsidR="00695953" w:rsidRDefault="00695953" w:rsidP="00695953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695953" w:rsidTr="005C57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953" w:rsidRDefault="00695953" w:rsidP="005C5747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953" w:rsidRDefault="00695953" w:rsidP="005C5747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95953" w:rsidRDefault="00695953" w:rsidP="005C5747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695953" w:rsidRDefault="00695953" w:rsidP="005C5747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</w:t>
            </w:r>
            <w:hyperlink r:id="rId5" w:tooltip="Решение Думы Кондинского района от 27.06.2024 N 1153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 (вместе с &quot;Программой предоставления бюджетных кредитов района на 2024 год&quot;, &quot;Программой муниципальных внутренних заимствований муниципального образования Кондинский район на 2024 год&quot;){КонсультантПлюс}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</w:t>
            </w:r>
            <w:proofErr w:type="spellStart"/>
            <w:r>
              <w:rPr>
                <w:color w:val="392C69"/>
              </w:rPr>
              <w:t>Кондинского</w:t>
            </w:r>
            <w:proofErr w:type="spellEnd"/>
            <w:r>
              <w:rPr>
                <w:color w:val="392C69"/>
              </w:rPr>
              <w:t xml:space="preserve"> района от 27.06.2024 N 1153)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953" w:rsidRDefault="00695953" w:rsidP="005C5747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695953" w:rsidRDefault="00695953" w:rsidP="00695953">
      <w:pPr>
        <w:pStyle w:val="ConsPlusNormal"/>
        <w:jc w:val="center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3"/>
        <w:gridCol w:w="2721"/>
      </w:tblGrid>
      <w:tr w:rsidR="00695953" w:rsidTr="005C5747">
        <w:tc>
          <w:tcPr>
            <w:tcW w:w="6293" w:type="dxa"/>
            <w:tcBorders>
              <w:bottom w:val="single" w:sz="4" w:space="0" w:color="auto"/>
            </w:tcBorders>
          </w:tcPr>
          <w:p w:rsidR="00695953" w:rsidRDefault="00695953" w:rsidP="005C5747">
            <w:pPr>
              <w:pStyle w:val="ConsPlusNormal"/>
              <w:jc w:val="right"/>
            </w:pPr>
          </w:p>
        </w:tc>
        <w:tc>
          <w:tcPr>
            <w:tcW w:w="2721" w:type="dxa"/>
            <w:tcBorders>
              <w:bottom w:val="single" w:sz="4" w:space="0" w:color="auto"/>
            </w:tcBorders>
          </w:tcPr>
          <w:p w:rsidR="00695953" w:rsidRDefault="00695953" w:rsidP="005C5747">
            <w:pPr>
              <w:pStyle w:val="ConsPlusNormal"/>
              <w:jc w:val="right"/>
            </w:pPr>
            <w:r>
              <w:t>рублей</w:t>
            </w:r>
          </w:p>
        </w:tc>
      </w:tr>
      <w:tr w:rsidR="00695953" w:rsidTr="005C5747"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53" w:rsidRDefault="00695953" w:rsidP="005C5747">
            <w:pPr>
              <w:pStyle w:val="ConsPlusNormal"/>
              <w:jc w:val="center"/>
            </w:pPr>
            <w:r>
              <w:t>Наименование показателей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53" w:rsidRDefault="00695953" w:rsidP="005C5747">
            <w:pPr>
              <w:pStyle w:val="ConsPlusNormal"/>
              <w:jc w:val="center"/>
            </w:pPr>
            <w:r>
              <w:t>2024 год</w:t>
            </w:r>
          </w:p>
        </w:tc>
      </w:tr>
      <w:tr w:rsidR="00695953" w:rsidTr="005C5747"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53" w:rsidRDefault="00695953" w:rsidP="005C5747">
            <w:pPr>
              <w:pStyle w:val="ConsPlusNormal"/>
            </w:pPr>
            <w:r>
              <w:t xml:space="preserve">Комитет по финансам и налоговой политике администрации </w:t>
            </w:r>
            <w:proofErr w:type="spellStart"/>
            <w:r>
              <w:t>Кондинского</w:t>
            </w:r>
            <w:proofErr w:type="spellEnd"/>
            <w:r>
              <w:t xml:space="preserve"> района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53" w:rsidRDefault="00695953" w:rsidP="005C5747">
            <w:pPr>
              <w:pStyle w:val="ConsPlusNormal"/>
            </w:pPr>
            <w:r>
              <w:t>0,00</w:t>
            </w:r>
          </w:p>
        </w:tc>
      </w:tr>
      <w:tr w:rsidR="00695953" w:rsidTr="005C5747"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53" w:rsidRDefault="00695953" w:rsidP="005C5747">
            <w:pPr>
              <w:pStyle w:val="ConsPlusNormal"/>
            </w:pPr>
            <w: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53" w:rsidRDefault="00695953" w:rsidP="005C5747">
            <w:pPr>
              <w:pStyle w:val="ConsPlusNormal"/>
            </w:pPr>
            <w:r>
              <w:t>0,00</w:t>
            </w:r>
          </w:p>
        </w:tc>
      </w:tr>
      <w:tr w:rsidR="00695953" w:rsidTr="005C5747"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53" w:rsidRDefault="00695953" w:rsidP="005C5747">
            <w:pPr>
              <w:pStyle w:val="ConsPlusNormal"/>
            </w:pPr>
            <w: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53" w:rsidRDefault="00695953" w:rsidP="005C5747">
            <w:pPr>
              <w:pStyle w:val="ConsPlusNormal"/>
            </w:pPr>
            <w:r>
              <w:t>48440849,47</w:t>
            </w:r>
          </w:p>
        </w:tc>
      </w:tr>
      <w:tr w:rsidR="00695953" w:rsidTr="005C5747"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53" w:rsidRDefault="00695953" w:rsidP="005C5747">
            <w:pPr>
              <w:pStyle w:val="ConsPlusNormal"/>
            </w:pPr>
            <w: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53" w:rsidRDefault="00695953" w:rsidP="005C5747">
            <w:pPr>
              <w:pStyle w:val="ConsPlusNormal"/>
            </w:pPr>
            <w:r>
              <w:t>-48440849,47</w:t>
            </w:r>
          </w:p>
        </w:tc>
      </w:tr>
      <w:tr w:rsidR="00695953" w:rsidTr="005C5747"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53" w:rsidRDefault="00695953" w:rsidP="005C5747">
            <w:pPr>
              <w:pStyle w:val="ConsPlusNormal"/>
            </w:pPr>
            <w:r>
              <w:t>Всего бюджетных кредитов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53" w:rsidRDefault="00695953" w:rsidP="005C5747">
            <w:pPr>
              <w:pStyle w:val="ConsPlusNormal"/>
            </w:pPr>
            <w:r>
              <w:t>0,00</w:t>
            </w:r>
          </w:p>
        </w:tc>
      </w:tr>
      <w:tr w:rsidR="00695953" w:rsidTr="005C5747"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53" w:rsidRDefault="00695953" w:rsidP="005C5747">
            <w:pPr>
              <w:pStyle w:val="ConsPlusNormal"/>
            </w:pPr>
            <w:r>
              <w:t>Предоставление бюджетных кредитов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53" w:rsidRDefault="00695953" w:rsidP="005C5747">
            <w:pPr>
              <w:pStyle w:val="ConsPlusNormal"/>
            </w:pPr>
            <w:r>
              <w:t>-48440849,47</w:t>
            </w:r>
          </w:p>
        </w:tc>
      </w:tr>
      <w:tr w:rsidR="00695953" w:rsidTr="005C5747"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53" w:rsidRDefault="00695953" w:rsidP="005C5747">
            <w:pPr>
              <w:pStyle w:val="ConsPlusNormal"/>
            </w:pPr>
            <w:r>
              <w:t>Возврат бюджетных кредитов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53" w:rsidRDefault="00695953" w:rsidP="005C5747">
            <w:pPr>
              <w:pStyle w:val="ConsPlusNormal"/>
            </w:pPr>
            <w:r>
              <w:t>48440849,47</w:t>
            </w:r>
          </w:p>
        </w:tc>
      </w:tr>
    </w:tbl>
    <w:p w:rsidR="00695953" w:rsidRDefault="00695953" w:rsidP="00695953">
      <w:pPr>
        <w:pStyle w:val="ConsPlusNormal"/>
      </w:pPr>
    </w:p>
    <w:p w:rsidR="00695953" w:rsidRDefault="00695953" w:rsidP="00695953">
      <w:pPr>
        <w:pStyle w:val="ConsPlusNormal"/>
      </w:pPr>
    </w:p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9DD"/>
    <w:rsid w:val="00695953"/>
    <w:rsid w:val="008E79DD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953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959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6959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953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959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6959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926&amp;n=304941&amp;date=23.12.2024&amp;dst=100031&amp;field=13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1133</Characters>
  <Application>Microsoft Office Word</Application>
  <DocSecurity>0</DocSecurity>
  <Lines>9</Lines>
  <Paragraphs>2</Paragraphs>
  <ScaleCrop>false</ScaleCrop>
  <Company/>
  <LinksUpToDate>false</LinksUpToDate>
  <CharactersWithSpaces>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2024-12-27T18:54:00Z</dcterms:created>
  <dcterms:modified xsi:type="dcterms:W3CDTF">2024-12-27T18:54:00Z</dcterms:modified>
</cp:coreProperties>
</file>